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BB71" w14:textId="77777777" w:rsidR="005127AC" w:rsidRDefault="005127AC" w:rsidP="005127AC">
      <w:pPr>
        <w:pStyle w:val="paragraph"/>
        <w:spacing w:before="0" w:beforeAutospacing="0" w:after="0" w:afterAutospacing="0"/>
        <w:ind w:left="-2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</w:rPr>
        <w:t>Key Topics for Applied Scientific Research</w:t>
      </w:r>
      <w:r>
        <w:rPr>
          <w:rStyle w:val="eop"/>
          <w:rFonts w:ascii="Bookman Old Style" w:hAnsi="Bookman Old Style" w:cs="Segoe UI"/>
        </w:rPr>
        <w:t> </w:t>
      </w:r>
    </w:p>
    <w:p w14:paraId="4757C740" w14:textId="77777777" w:rsidR="005127AC" w:rsidRDefault="005127AC" w:rsidP="005127AC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i/>
          <w:iCs/>
          <w:lang w:val="en-US"/>
        </w:rPr>
        <w:t>Please note: Topics are not in order of priority.  Bullets under each of the key topics (</w:t>
      </w:r>
      <w:r>
        <w:rPr>
          <w:rStyle w:val="normaltextrun"/>
          <w:rFonts w:ascii="Webdings" w:hAnsi="Webdings" w:cs="Segoe UI"/>
          <w:i/>
          <w:iCs/>
          <w:lang w:val="en-US"/>
        </w:rPr>
        <w:t>Õ</w:t>
      </w:r>
      <w:r>
        <w:rPr>
          <w:rStyle w:val="normaltextrun"/>
          <w:rFonts w:ascii="Bookman Old Style" w:hAnsi="Bookman Old Style" w:cs="Segoe UI"/>
          <w:i/>
          <w:iCs/>
          <w:lang w:val="en-US"/>
        </w:rPr>
        <w:t>) below are suggested examples only.</w:t>
      </w:r>
      <w:r>
        <w:rPr>
          <w:rStyle w:val="eop"/>
          <w:rFonts w:ascii="Bookman Old Style" w:hAnsi="Bookman Old Style" w:cs="Segoe UI"/>
        </w:rPr>
        <w:t> </w:t>
      </w:r>
    </w:p>
    <w:p w14:paraId="0D83BCFE" w14:textId="77777777" w:rsidR="005127AC" w:rsidRDefault="005127AC" w:rsidP="005127AC">
      <w:pPr>
        <w:pStyle w:val="paragraph"/>
        <w:spacing w:before="0" w:beforeAutospacing="0" w:after="0" w:afterAutospacing="0"/>
        <w:ind w:left="9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t> </w:t>
      </w:r>
    </w:p>
    <w:p w14:paraId="11F60E7B" w14:textId="77777777" w:rsidR="005127AC" w:rsidRDefault="005127AC" w:rsidP="005127A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How do freshwater ecosystems (</w:t>
      </w:r>
      <w:proofErr w:type="gramStart"/>
      <w:r>
        <w:rPr>
          <w:rStyle w:val="normaltextrun"/>
          <w:rFonts w:ascii="Bookman Old Style" w:hAnsi="Bookman Old Style" w:cs="Segoe UI"/>
          <w:lang w:val="en-US"/>
        </w:rPr>
        <w:t>e.g.</w:t>
      </w:r>
      <w:proofErr w:type="gramEnd"/>
      <w:r>
        <w:rPr>
          <w:rStyle w:val="normaltextrun"/>
          <w:rFonts w:ascii="Bookman Old Style" w:hAnsi="Bookman Old Style" w:cs="Segoe UI"/>
          <w:lang w:val="en-US"/>
        </w:rPr>
        <w:t> temperature, hydrology, biological interactions, land-use practices) influence wild Atlantic salmon populations?</w:t>
      </w:r>
      <w:r>
        <w:rPr>
          <w:rStyle w:val="eop"/>
          <w:rFonts w:ascii="Bookman Old Style" w:hAnsi="Bookman Old Style" w:cs="Segoe UI"/>
        </w:rPr>
        <w:t> </w:t>
      </w:r>
    </w:p>
    <w:p w14:paraId="27962C9F" w14:textId="77777777" w:rsidR="005127AC" w:rsidRDefault="005127AC" w:rsidP="005127AC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What are freshwater causes of declining smolt size and/or abundance? </w:t>
      </w:r>
      <w:r>
        <w:rPr>
          <w:rStyle w:val="eop"/>
          <w:rFonts w:ascii="Bookman Old Style" w:hAnsi="Bookman Old Style" w:cs="Segoe UI"/>
        </w:rPr>
        <w:t> </w:t>
      </w:r>
    </w:p>
    <w:p w14:paraId="473AA27C" w14:textId="77777777" w:rsidR="005127AC" w:rsidRDefault="005127AC" w:rsidP="005127AC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Development of a watershed-based risk assessment of forest harvesting for the protection of Atlantic salmon habitat.</w:t>
      </w:r>
      <w:r>
        <w:rPr>
          <w:rStyle w:val="eop"/>
          <w:rFonts w:ascii="Bookman Old Style" w:hAnsi="Bookman Old Style" w:cs="Segoe UI"/>
        </w:rPr>
        <w:t> </w:t>
      </w:r>
    </w:p>
    <w:p w14:paraId="2F7836E8" w14:textId="77777777" w:rsidR="005127AC" w:rsidRDefault="005127AC" w:rsidP="005127AC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Identify and map key habitats and risks and propose specific multi-faceted land-use management plans that protect these features.</w:t>
      </w:r>
      <w:r>
        <w:rPr>
          <w:rStyle w:val="eop"/>
          <w:rFonts w:ascii="Bookman Old Style" w:hAnsi="Bookman Old Style" w:cs="Segoe UI"/>
        </w:rPr>
        <w:t> </w:t>
      </w:r>
    </w:p>
    <w:p w14:paraId="31DF1D2D" w14:textId="77777777" w:rsidR="005127AC" w:rsidRDefault="005127AC" w:rsidP="005127AC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Summarize forestry standards in various jurisdictions to protect salmon habitat.</w:t>
      </w:r>
      <w:r>
        <w:rPr>
          <w:rStyle w:val="eop"/>
          <w:rFonts w:ascii="Bookman Old Style" w:hAnsi="Bookman Old Style" w:cs="Segoe UI"/>
        </w:rPr>
        <w:t> </w:t>
      </w:r>
    </w:p>
    <w:p w14:paraId="576F1858" w14:textId="77777777" w:rsidR="005127AC" w:rsidRDefault="005127AC" w:rsidP="005127AC">
      <w:pPr>
        <w:pStyle w:val="paragraph"/>
        <w:spacing w:before="0" w:beforeAutospacing="0" w:after="0" w:afterAutospacing="0"/>
        <w:ind w:left="360" w:firstLine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t> </w:t>
      </w:r>
    </w:p>
    <w:p w14:paraId="5C05CF5E" w14:textId="77777777" w:rsidR="005127AC" w:rsidRDefault="005127AC" w:rsidP="005127A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What are the consequences of salmon aquaculture on wild Atlantic salmon in eastern Canada?  </w:t>
      </w:r>
      <w:r>
        <w:rPr>
          <w:rStyle w:val="eop"/>
          <w:rFonts w:ascii="Bookman Old Style" w:hAnsi="Bookman Old Style" w:cs="Segoe UI"/>
        </w:rPr>
        <w:t> </w:t>
      </w:r>
    </w:p>
    <w:p w14:paraId="65F13C76" w14:textId="77777777" w:rsidR="005127AC" w:rsidRDefault="005127AC" w:rsidP="005127AC">
      <w:pPr>
        <w:pStyle w:val="paragraph"/>
        <w:numPr>
          <w:ilvl w:val="0"/>
          <w:numId w:val="5"/>
        </w:numPr>
        <w:spacing w:before="0" w:beforeAutospacing="0" w:after="0" w:afterAutospacing="0"/>
        <w:ind w:left="186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What is the influence of pathogens and parasites on the marine survival of wild Atlantic salmon?</w:t>
      </w:r>
      <w:r>
        <w:rPr>
          <w:rStyle w:val="eop"/>
          <w:rFonts w:ascii="Bookman Old Style" w:hAnsi="Bookman Old Style" w:cs="Segoe UI"/>
        </w:rPr>
        <w:t> </w:t>
      </w:r>
    </w:p>
    <w:p w14:paraId="72A9699C" w14:textId="77777777" w:rsidR="005127AC" w:rsidRDefault="005127AC" w:rsidP="005127AC">
      <w:pPr>
        <w:pStyle w:val="paragraph"/>
        <w:numPr>
          <w:ilvl w:val="0"/>
          <w:numId w:val="5"/>
        </w:numPr>
        <w:spacing w:before="0" w:beforeAutospacing="0" w:after="0" w:afterAutospacing="0"/>
        <w:ind w:left="186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What are the consequences of interbreeding between farmed and wild salmon on wild salmon?</w:t>
      </w:r>
      <w:r>
        <w:rPr>
          <w:rStyle w:val="eop"/>
          <w:rFonts w:ascii="Bookman Old Style" w:hAnsi="Bookman Old Style" w:cs="Segoe UI"/>
        </w:rPr>
        <w:t> </w:t>
      </w:r>
    </w:p>
    <w:p w14:paraId="68457157" w14:textId="77777777" w:rsidR="005127AC" w:rsidRDefault="005127AC" w:rsidP="005127AC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t> </w:t>
      </w:r>
    </w:p>
    <w:p w14:paraId="4B1A178F" w14:textId="77777777" w:rsidR="005127AC" w:rsidRDefault="005127AC" w:rsidP="005127A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What are the consequences of climate variability and change on wild Atlantic salmon populations?</w:t>
      </w:r>
      <w:r>
        <w:rPr>
          <w:rStyle w:val="eop"/>
          <w:rFonts w:ascii="Bookman Old Style" w:hAnsi="Bookman Old Style" w:cs="Segoe UI"/>
        </w:rPr>
        <w:t> </w:t>
      </w:r>
    </w:p>
    <w:p w14:paraId="43069394" w14:textId="77777777" w:rsidR="005127AC" w:rsidRDefault="005127AC" w:rsidP="005127A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t> </w:t>
      </w:r>
    </w:p>
    <w:p w14:paraId="6E586B4E" w14:textId="77777777" w:rsidR="005127AC" w:rsidRDefault="005127AC" w:rsidP="005127A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How do changes in predator-prey interactions (where salmon can be either predator or prey) affect wild Atlantic salmon survival? </w:t>
      </w:r>
      <w:r>
        <w:rPr>
          <w:rStyle w:val="eop"/>
          <w:rFonts w:ascii="Bookman Old Style" w:hAnsi="Bookman Old Style" w:cs="Segoe UI"/>
        </w:rPr>
        <w:t> </w:t>
      </w:r>
    </w:p>
    <w:p w14:paraId="511987AC" w14:textId="77777777" w:rsidR="005127AC" w:rsidRDefault="005127AC" w:rsidP="005127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t> </w:t>
      </w:r>
    </w:p>
    <w:p w14:paraId="5B76A088" w14:textId="77777777" w:rsidR="005127AC" w:rsidRDefault="005127AC" w:rsidP="005127AC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What are the impacts of interactions between invasive species and wild Atlantic salmon (</w:t>
      </w:r>
      <w:proofErr w:type="gramStart"/>
      <w:r>
        <w:rPr>
          <w:rStyle w:val="normaltextrun"/>
          <w:rFonts w:ascii="Bookman Old Style" w:hAnsi="Bookman Old Style" w:cs="Segoe UI"/>
          <w:lang w:val="en-US"/>
        </w:rPr>
        <w:t>e.g.</w:t>
      </w:r>
      <w:proofErr w:type="gramEnd"/>
      <w:r>
        <w:rPr>
          <w:rStyle w:val="normaltextrun"/>
          <w:rFonts w:ascii="Bookman Old Style" w:hAnsi="Bookman Old Style" w:cs="Segoe UI"/>
          <w:lang w:val="en-US"/>
        </w:rPr>
        <w:t> smallmouth bass in the </w:t>
      </w:r>
      <w:proofErr w:type="spellStart"/>
      <w:r>
        <w:rPr>
          <w:rStyle w:val="normaltextrun"/>
          <w:rFonts w:ascii="Bookman Old Style" w:hAnsi="Bookman Old Style" w:cs="Segoe UI"/>
          <w:lang w:val="en-US"/>
        </w:rPr>
        <w:t>Miramichi</w:t>
      </w:r>
      <w:proofErr w:type="spellEnd"/>
      <w:r>
        <w:rPr>
          <w:rStyle w:val="normaltextrun"/>
          <w:rFonts w:ascii="Bookman Old Style" w:hAnsi="Bookman Old Style" w:cs="Segoe UI"/>
          <w:lang w:val="en-US"/>
        </w:rPr>
        <w:t>)?</w:t>
      </w:r>
      <w:r>
        <w:rPr>
          <w:rStyle w:val="eop"/>
          <w:rFonts w:ascii="Bookman Old Style" w:hAnsi="Bookman Old Style" w:cs="Segoe UI"/>
        </w:rPr>
        <w:t> </w:t>
      </w:r>
    </w:p>
    <w:p w14:paraId="70F97372" w14:textId="77777777" w:rsidR="005127AC" w:rsidRDefault="005127AC" w:rsidP="005127A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t> </w:t>
      </w:r>
    </w:p>
    <w:p w14:paraId="2CCEC7CA" w14:textId="77777777" w:rsidR="005127AC" w:rsidRDefault="005127AC" w:rsidP="005127AC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What are the contributions of different life-stages (</w:t>
      </w:r>
      <w:proofErr w:type="gramStart"/>
      <w:r>
        <w:rPr>
          <w:rStyle w:val="normaltextrun"/>
          <w:rFonts w:ascii="Bookman Old Style" w:hAnsi="Bookman Old Style" w:cs="Segoe UI"/>
          <w:lang w:val="en-US"/>
        </w:rPr>
        <w:t>e.g.</w:t>
      </w:r>
      <w:proofErr w:type="gramEnd"/>
      <w:r>
        <w:rPr>
          <w:rStyle w:val="normaltextrun"/>
          <w:rFonts w:ascii="Bookman Old Style" w:hAnsi="Bookman Old Style" w:cs="Segoe UI"/>
          <w:lang w:val="en-US"/>
        </w:rPr>
        <w:t> mature parr, </w:t>
      </w:r>
      <w:proofErr w:type="spellStart"/>
      <w:r>
        <w:rPr>
          <w:rStyle w:val="normaltextrun"/>
          <w:rFonts w:ascii="Bookman Old Style" w:hAnsi="Bookman Old Style" w:cs="Segoe UI"/>
          <w:lang w:val="en-US"/>
        </w:rPr>
        <w:t>kelt</w:t>
      </w:r>
      <w:proofErr w:type="spellEnd"/>
      <w:r>
        <w:rPr>
          <w:rStyle w:val="normaltextrun"/>
          <w:rFonts w:ascii="Bookman Old Style" w:hAnsi="Bookman Old Style" w:cs="Segoe UI"/>
          <w:lang w:val="en-US"/>
        </w:rPr>
        <w:t>) to overall population viability and what are the primary determinants of their survival?</w:t>
      </w:r>
      <w:r>
        <w:rPr>
          <w:rStyle w:val="eop"/>
          <w:rFonts w:ascii="Bookman Old Style" w:hAnsi="Bookman Old Style" w:cs="Segoe UI"/>
        </w:rPr>
        <w:t> </w:t>
      </w:r>
    </w:p>
    <w:p w14:paraId="13D34F1A" w14:textId="77777777" w:rsidR="005127AC" w:rsidRDefault="005127AC" w:rsidP="005127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t> </w:t>
      </w:r>
    </w:p>
    <w:p w14:paraId="2C8E4D32" w14:textId="77777777" w:rsidR="005127AC" w:rsidRDefault="005127AC" w:rsidP="005127AC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What are the effects of the loss of smolt production on wild Atlantic salmon?</w:t>
      </w:r>
      <w:r>
        <w:rPr>
          <w:rStyle w:val="eop"/>
          <w:rFonts w:ascii="Bookman Old Style" w:hAnsi="Bookman Old Style" w:cs="Segoe UI"/>
        </w:rPr>
        <w:t> </w:t>
      </w:r>
    </w:p>
    <w:p w14:paraId="6A344C35" w14:textId="77777777" w:rsidR="005127AC" w:rsidRDefault="005127AC" w:rsidP="005127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t> </w:t>
      </w:r>
    </w:p>
    <w:p w14:paraId="735C6D4F" w14:textId="77777777" w:rsidR="005127AC" w:rsidRDefault="005127AC" w:rsidP="005127A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What are the effects of freshwater mitigation measures on wild Atlantic salmon?</w:t>
      </w:r>
      <w:r>
        <w:rPr>
          <w:rStyle w:val="eop"/>
          <w:rFonts w:ascii="Bookman Old Style" w:hAnsi="Bookman Old Style" w:cs="Segoe UI"/>
        </w:rPr>
        <w:t> </w:t>
      </w:r>
    </w:p>
    <w:p w14:paraId="3BDA6AA8" w14:textId="77777777" w:rsidR="005127AC" w:rsidRDefault="005127AC" w:rsidP="005127AC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Does stream restoration and/or barrier removal on wild Atlantic salmon populations positively affect wild salmon?</w:t>
      </w:r>
      <w:r>
        <w:rPr>
          <w:rStyle w:val="eop"/>
          <w:rFonts w:ascii="Bookman Old Style" w:hAnsi="Bookman Old Style" w:cs="Segoe UI"/>
        </w:rPr>
        <w:t> </w:t>
      </w:r>
    </w:p>
    <w:p w14:paraId="453A8BB8" w14:textId="77777777" w:rsidR="005127AC" w:rsidRDefault="005127AC" w:rsidP="005127AC">
      <w:pPr>
        <w:pStyle w:val="paragraph"/>
        <w:numPr>
          <w:ilvl w:val="0"/>
          <w:numId w:val="12"/>
        </w:numPr>
        <w:spacing w:before="0" w:beforeAutospacing="0" w:after="0" w:afterAutospacing="0"/>
        <w:ind w:left="180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Do stocking programs improve wild Atlantic salmon populations?</w:t>
      </w:r>
      <w:r>
        <w:rPr>
          <w:rStyle w:val="eop"/>
          <w:rFonts w:ascii="Bookman Old Style" w:hAnsi="Bookman Old Style" w:cs="Segoe UI"/>
        </w:rPr>
        <w:t> </w:t>
      </w:r>
    </w:p>
    <w:p w14:paraId="720EDFC4" w14:textId="77777777" w:rsidR="005127AC" w:rsidRDefault="005127AC" w:rsidP="005127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lastRenderedPageBreak/>
        <w:t> </w:t>
      </w:r>
    </w:p>
    <w:p w14:paraId="3FAB5ECF" w14:textId="77777777" w:rsidR="005127AC" w:rsidRDefault="005127AC" w:rsidP="005127AC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Modelling wild Atlantic salmon populations.</w:t>
      </w:r>
      <w:r>
        <w:rPr>
          <w:rStyle w:val="eop"/>
          <w:rFonts w:ascii="Bookman Old Style" w:hAnsi="Bookman Old Style" w:cs="Segoe UI"/>
        </w:rPr>
        <w:t> </w:t>
      </w:r>
    </w:p>
    <w:p w14:paraId="2C6107BD" w14:textId="77777777" w:rsidR="005127AC" w:rsidRDefault="005127AC" w:rsidP="005127A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t> </w:t>
      </w:r>
    </w:p>
    <w:p w14:paraId="21729DA7" w14:textId="77777777" w:rsidR="005127AC" w:rsidRDefault="005127AC" w:rsidP="005127AC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Development of a decision-tree to guide stream restoration interventions  </w:t>
      </w:r>
      <w:r>
        <w:rPr>
          <w:rStyle w:val="eop"/>
          <w:rFonts w:ascii="Bookman Old Style" w:hAnsi="Bookman Old Style" w:cs="Segoe UI"/>
        </w:rPr>
        <w:t> </w:t>
      </w:r>
    </w:p>
    <w:p w14:paraId="4516C7CA" w14:textId="77777777" w:rsidR="005127AC" w:rsidRDefault="005127AC" w:rsidP="005127AC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lang w:val="en-US"/>
        </w:rPr>
      </w:pPr>
      <w:r>
        <w:rPr>
          <w:rStyle w:val="normaltextrun"/>
          <w:rFonts w:ascii="Bookman Old Style" w:hAnsi="Bookman Old Style"/>
          <w:lang w:val="en-US"/>
        </w:rPr>
        <w:t>Development of a generalized watershed management plan.</w:t>
      </w:r>
      <w:r>
        <w:rPr>
          <w:rStyle w:val="eop"/>
          <w:rFonts w:ascii="Bookman Old Style" w:hAnsi="Bookman Old Style"/>
          <w:lang w:val="en-US"/>
        </w:rPr>
        <w:t> </w:t>
      </w:r>
    </w:p>
    <w:p w14:paraId="15FB6C19" w14:textId="77777777" w:rsidR="005127AC" w:rsidRDefault="005127AC" w:rsidP="005127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t> </w:t>
      </w:r>
    </w:p>
    <w:p w14:paraId="696EBB25" w14:textId="77777777" w:rsidR="005127AC" w:rsidRDefault="005127AC" w:rsidP="005127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t> </w:t>
      </w:r>
    </w:p>
    <w:p w14:paraId="580E5FE5" w14:textId="77777777" w:rsidR="005127AC" w:rsidRDefault="005127AC" w:rsidP="005127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lang w:val="en-US"/>
        </w:rPr>
        <w:t>NOTE</w:t>
      </w:r>
      <w:r>
        <w:rPr>
          <w:rStyle w:val="normaltextrun"/>
          <w:rFonts w:ascii="Bookman Old Style" w:hAnsi="Bookman Old Style" w:cs="Segoe UI"/>
          <w:lang w:val="en-US"/>
        </w:rPr>
        <w:t>: The following 2 topics were chosen for the RFP issued fall 2021:  </w:t>
      </w:r>
      <w:r>
        <w:rPr>
          <w:rStyle w:val="eop"/>
          <w:rFonts w:ascii="Bookman Old Style" w:hAnsi="Bookman Old Style" w:cs="Segoe UI"/>
        </w:rPr>
        <w:t> </w:t>
      </w:r>
    </w:p>
    <w:p w14:paraId="3A81ABC9" w14:textId="77777777" w:rsidR="005127AC" w:rsidRDefault="005127AC" w:rsidP="005127A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color w:val="000000"/>
        </w:rPr>
        <w:t> </w:t>
      </w:r>
    </w:p>
    <w:p w14:paraId="1BA7FE76" w14:textId="77777777" w:rsidR="005127AC" w:rsidRDefault="005127AC" w:rsidP="005127A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  <w:color w:val="000000"/>
        </w:rPr>
        <w:t> </w:t>
      </w:r>
    </w:p>
    <w:p w14:paraId="16D9B070" w14:textId="77777777" w:rsidR="005127AC" w:rsidRDefault="005127AC" w:rsidP="005127AC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Bookman Old Style" w:hAnsi="Bookman Old Style" w:cs="Segoe UI"/>
          <w:lang w:val="en-US"/>
        </w:rPr>
      </w:pPr>
      <w:r>
        <w:rPr>
          <w:rStyle w:val="normaltextrun"/>
          <w:rFonts w:ascii="Bookman Old Style" w:hAnsi="Bookman Old Style" w:cs="Segoe UI"/>
          <w:lang w:val="en-US"/>
        </w:rPr>
        <w:t>How will climate change directly or indirectly affect the influence of existing stressors on Atlantic salmon population of Eastern Canada?</w:t>
      </w:r>
      <w:r>
        <w:rPr>
          <w:rStyle w:val="eop"/>
          <w:rFonts w:ascii="Bookman Old Style" w:hAnsi="Bookman Old Style" w:cs="Segoe UI"/>
          <w:lang w:val="en-US"/>
        </w:rPr>
        <w:t> </w:t>
      </w:r>
    </w:p>
    <w:p w14:paraId="38527BAD" w14:textId="77777777" w:rsidR="005127AC" w:rsidRDefault="005127AC" w:rsidP="005127AC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Bookman Old Style" w:hAnsi="Bookman Old Style" w:cs="Segoe UI"/>
          <w:lang w:val="en-US"/>
        </w:rPr>
      </w:pPr>
      <w:r>
        <w:rPr>
          <w:rStyle w:val="normaltextrun"/>
          <w:rFonts w:ascii="Bookman Old Style" w:hAnsi="Bookman Old Style" w:cs="Segoe UI"/>
          <w:lang w:val="en-US"/>
        </w:rPr>
        <w:t>Developing time series data on f</w:t>
      </w:r>
      <w:r>
        <w:rPr>
          <w:rStyle w:val="normaltextrun"/>
          <w:rFonts w:ascii="Bookman Old Style" w:hAnsi="Bookman Old Style" w:cs="Segoe UI"/>
          <w:color w:val="000000"/>
          <w:lang w:val="en-US"/>
        </w:rPr>
        <w:t>resh water and marine</w:t>
      </w:r>
      <w:r>
        <w:rPr>
          <w:rStyle w:val="normaltextrun"/>
          <w:rFonts w:ascii="Bookman Old Style" w:hAnsi="Bookman Old Style" w:cs="Segoe UI"/>
          <w:lang w:val="en-US"/>
        </w:rPr>
        <w:t> factors likely to affect salmon productivity (</w:t>
      </w:r>
      <w:proofErr w:type="gramStart"/>
      <w:r>
        <w:rPr>
          <w:rStyle w:val="normaltextrun"/>
          <w:rFonts w:ascii="Bookman Old Style" w:hAnsi="Bookman Old Style" w:cs="Segoe UI"/>
          <w:lang w:val="en-US"/>
        </w:rPr>
        <w:t>e.g.</w:t>
      </w:r>
      <w:proofErr w:type="gramEnd"/>
      <w:r>
        <w:rPr>
          <w:rStyle w:val="normaltextrun"/>
          <w:rFonts w:ascii="Bookman Old Style" w:hAnsi="Bookman Old Style" w:cs="Segoe UI"/>
          <w:lang w:val="en-US"/>
        </w:rPr>
        <w:t xml:space="preserve"> discharge, temperature, etc.).</w:t>
      </w:r>
      <w:r>
        <w:rPr>
          <w:rStyle w:val="eop"/>
          <w:rFonts w:ascii="Bookman Old Style" w:hAnsi="Bookman Old Style" w:cs="Segoe UI"/>
          <w:lang w:val="en-US"/>
        </w:rPr>
        <w:t> </w:t>
      </w:r>
    </w:p>
    <w:p w14:paraId="4F5F5E29" w14:textId="77777777" w:rsidR="005127AC" w:rsidRDefault="005127AC" w:rsidP="005127AC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Bookman Old Style" w:hAnsi="Bookman Old Style" w:cs="Segoe UI"/>
          <w:lang w:val="en-US"/>
        </w:rPr>
      </w:pPr>
      <w:r>
        <w:rPr>
          <w:rStyle w:val="normaltextrun"/>
          <w:rFonts w:ascii="Bookman Old Style" w:hAnsi="Bookman Old Style" w:cs="Segoe UI"/>
          <w:lang w:val="en-US"/>
        </w:rPr>
        <w:t>Undertaking climate change vulnerability assessments on wild Atlantic salmon</w:t>
      </w:r>
      <w:r>
        <w:rPr>
          <w:rStyle w:val="normaltextrun"/>
          <w:rFonts w:ascii="Bookman Old Style" w:hAnsi="Bookman Old Style" w:cs="Segoe UI"/>
          <w:color w:val="000000"/>
          <w:lang w:val="en-US"/>
        </w:rPr>
        <w:t> populations</w:t>
      </w:r>
      <w:r>
        <w:rPr>
          <w:rStyle w:val="normaltextrun"/>
          <w:rFonts w:ascii="Bookman Old Style" w:hAnsi="Bookman Old Style" w:cs="Segoe UI"/>
          <w:lang w:val="en-US"/>
        </w:rPr>
        <w:t>.</w:t>
      </w:r>
      <w:r>
        <w:rPr>
          <w:rStyle w:val="eop"/>
          <w:rFonts w:ascii="Bookman Old Style" w:hAnsi="Bookman Old Style" w:cs="Segoe UI"/>
          <w:lang w:val="en-US"/>
        </w:rPr>
        <w:t> </w:t>
      </w:r>
    </w:p>
    <w:p w14:paraId="18AC1B38" w14:textId="77777777" w:rsidR="005127AC" w:rsidRDefault="005127AC" w:rsidP="005127AC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Fonts w:ascii="Bookman Old Style" w:hAnsi="Bookman Old Style" w:cs="Segoe UI"/>
          <w:lang w:val="en-US"/>
        </w:rPr>
      </w:pPr>
      <w:r>
        <w:rPr>
          <w:rStyle w:val="normaltextrun"/>
          <w:rFonts w:ascii="Bookman Old Style" w:hAnsi="Bookman Old Style" w:cs="Segoe UI"/>
          <w:lang w:val="en-US"/>
        </w:rPr>
        <w:t>How should government and overall management plans respond to climate change and its influence on future Atlantic salmon populations?</w:t>
      </w:r>
      <w:r>
        <w:rPr>
          <w:rStyle w:val="eop"/>
          <w:rFonts w:ascii="Bookman Old Style" w:hAnsi="Bookman Old Style" w:cs="Segoe UI"/>
          <w:lang w:val="en-US"/>
        </w:rPr>
        <w:t> </w:t>
      </w:r>
    </w:p>
    <w:p w14:paraId="1D9D0265" w14:textId="77777777" w:rsidR="005127AC" w:rsidRDefault="005127AC" w:rsidP="005127AC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How do freshwater ecosystems (</w:t>
      </w:r>
      <w:proofErr w:type="gramStart"/>
      <w:r>
        <w:rPr>
          <w:rStyle w:val="normaltextrun"/>
          <w:rFonts w:ascii="Bookman Old Style" w:hAnsi="Bookman Old Style" w:cs="Segoe UI"/>
          <w:lang w:val="en-US"/>
        </w:rPr>
        <w:t>e.g.</w:t>
      </w:r>
      <w:proofErr w:type="gramEnd"/>
      <w:r>
        <w:rPr>
          <w:rStyle w:val="normaltextrun"/>
          <w:rFonts w:ascii="Bookman Old Style" w:hAnsi="Bookman Old Style" w:cs="Segoe UI"/>
          <w:lang w:val="en-US"/>
        </w:rPr>
        <w:t> temperature, hydrology, biological interactions, land-use practices) influence wild Atlantic salmon populations?</w:t>
      </w:r>
      <w:r>
        <w:rPr>
          <w:rStyle w:val="eop"/>
          <w:rFonts w:ascii="Bookman Old Style" w:hAnsi="Bookman Old Style" w:cs="Segoe UI"/>
        </w:rPr>
        <w:t> </w:t>
      </w:r>
    </w:p>
    <w:p w14:paraId="111AF91A" w14:textId="05DF8B4B" w:rsidR="0019772F" w:rsidRPr="002531BD" w:rsidRDefault="005127AC" w:rsidP="002531BD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Bookman Old Style" w:hAnsi="Bookman Old Style" w:cs="Segoe UI"/>
        </w:rPr>
      </w:pPr>
      <w:r>
        <w:rPr>
          <w:rStyle w:val="normaltextrun"/>
          <w:rFonts w:ascii="Bookman Old Style" w:hAnsi="Bookman Old Style" w:cs="Segoe UI"/>
          <w:lang w:val="en-US"/>
        </w:rPr>
        <w:t>What are freshwater causes of declining smolt size and/or abundance?</w:t>
      </w:r>
    </w:p>
    <w:sectPr w:rsidR="0019772F" w:rsidRPr="00253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D5E"/>
    <w:multiLevelType w:val="multilevel"/>
    <w:tmpl w:val="135E6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85C20"/>
    <w:multiLevelType w:val="multilevel"/>
    <w:tmpl w:val="E4D2C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722F1"/>
    <w:multiLevelType w:val="multilevel"/>
    <w:tmpl w:val="61E4DE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9BC7C25"/>
    <w:multiLevelType w:val="multilevel"/>
    <w:tmpl w:val="E7BCC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44F5B"/>
    <w:multiLevelType w:val="multilevel"/>
    <w:tmpl w:val="1ADA7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E100E7E"/>
    <w:multiLevelType w:val="multilevel"/>
    <w:tmpl w:val="453ECF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0AC25BB"/>
    <w:multiLevelType w:val="multilevel"/>
    <w:tmpl w:val="5C5A3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C1E4B"/>
    <w:multiLevelType w:val="multilevel"/>
    <w:tmpl w:val="B192A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AFF326D"/>
    <w:multiLevelType w:val="multilevel"/>
    <w:tmpl w:val="5DD65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30093"/>
    <w:multiLevelType w:val="multilevel"/>
    <w:tmpl w:val="505C4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9A484E"/>
    <w:multiLevelType w:val="multilevel"/>
    <w:tmpl w:val="4D307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9F52BBC"/>
    <w:multiLevelType w:val="multilevel"/>
    <w:tmpl w:val="F362B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862FEF"/>
    <w:multiLevelType w:val="multilevel"/>
    <w:tmpl w:val="4FC6B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839DB"/>
    <w:multiLevelType w:val="multilevel"/>
    <w:tmpl w:val="7ACEA4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834E4"/>
    <w:multiLevelType w:val="multilevel"/>
    <w:tmpl w:val="7BBAF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C562B"/>
    <w:multiLevelType w:val="multilevel"/>
    <w:tmpl w:val="0396EC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CCB345B"/>
    <w:multiLevelType w:val="multilevel"/>
    <w:tmpl w:val="6D888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A51962"/>
    <w:multiLevelType w:val="multilevel"/>
    <w:tmpl w:val="D60E6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EB4D8E"/>
    <w:multiLevelType w:val="multilevel"/>
    <w:tmpl w:val="F4029B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8"/>
  </w:num>
  <w:num w:numId="5">
    <w:abstractNumId w:val="15"/>
  </w:num>
  <w:num w:numId="6">
    <w:abstractNumId w:val="8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14"/>
  </w:num>
  <w:num w:numId="12">
    <w:abstractNumId w:val="5"/>
  </w:num>
  <w:num w:numId="13">
    <w:abstractNumId w:val="17"/>
  </w:num>
  <w:num w:numId="14">
    <w:abstractNumId w:val="16"/>
  </w:num>
  <w:num w:numId="15">
    <w:abstractNumId w:val="11"/>
  </w:num>
  <w:num w:numId="16">
    <w:abstractNumId w:val="7"/>
  </w:num>
  <w:num w:numId="17">
    <w:abstractNumId w:val="6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AC"/>
    <w:rsid w:val="0019772F"/>
    <w:rsid w:val="002531BD"/>
    <w:rsid w:val="005127AC"/>
    <w:rsid w:val="00C07B82"/>
    <w:rsid w:val="00F8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B27F"/>
  <w15:chartTrackingRefBased/>
  <w15:docId w15:val="{37EE1525-665A-4B18-A56B-B9AECEF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5127AC"/>
  </w:style>
  <w:style w:type="character" w:customStyle="1" w:styleId="eop">
    <w:name w:val="eop"/>
    <w:basedOn w:val="DefaultParagraphFont"/>
    <w:rsid w:val="0051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McCoy</dc:creator>
  <cp:keywords/>
  <dc:description/>
  <cp:lastModifiedBy>Gert Lawlor</cp:lastModifiedBy>
  <cp:revision>3</cp:revision>
  <dcterms:created xsi:type="dcterms:W3CDTF">2021-09-22T13:15:00Z</dcterms:created>
  <dcterms:modified xsi:type="dcterms:W3CDTF">2021-10-04T15:04:00Z</dcterms:modified>
</cp:coreProperties>
</file>